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8C" w:rsidRPr="00E479DC" w:rsidRDefault="0011488C" w:rsidP="00E479DC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479DC">
        <w:rPr>
          <w:rFonts w:ascii="Arial" w:hAnsi="Arial" w:cs="Arial"/>
          <w:b/>
          <w:color w:val="000000"/>
          <w:sz w:val="24"/>
          <w:szCs w:val="24"/>
        </w:rPr>
        <w:t>Response to questions raised by C404 Parents Board</w:t>
      </w:r>
    </w:p>
    <w:p w:rsidR="00E479DC" w:rsidRDefault="00E479DC" w:rsidP="00E479DC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79DC">
        <w:rPr>
          <w:rFonts w:ascii="Arial" w:hAnsi="Arial" w:cs="Arial"/>
          <w:b/>
          <w:color w:val="000000"/>
          <w:sz w:val="24"/>
          <w:szCs w:val="24"/>
        </w:rPr>
        <w:t>Sheron Hosking: Head of Children’s Health Commissioning</w:t>
      </w:r>
    </w:p>
    <w:p w:rsidR="00E479DC" w:rsidRPr="00E479DC" w:rsidRDefault="00E479DC" w:rsidP="00E479DC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July 2017</w:t>
      </w:r>
    </w:p>
    <w:p w:rsidR="0011488C" w:rsidRDefault="0011488C" w:rsidP="0011488C">
      <w:pPr>
        <w:ind w:left="360"/>
        <w:rPr>
          <w:rFonts w:ascii="Arial" w:hAnsi="Arial" w:cs="Arial"/>
          <w:color w:val="000000"/>
          <w:sz w:val="24"/>
          <w:szCs w:val="24"/>
        </w:rPr>
      </w:pPr>
    </w:p>
    <w:p w:rsidR="00E479DC" w:rsidRDefault="00E479DC" w:rsidP="0011488C">
      <w:pPr>
        <w:ind w:left="720"/>
        <w:rPr>
          <w:rFonts w:ascii="Arial" w:hAnsi="Arial" w:cs="Arial"/>
          <w:color w:val="000000"/>
          <w:sz w:val="24"/>
          <w:szCs w:val="24"/>
        </w:rPr>
      </w:pPr>
    </w:p>
    <w:p w:rsidR="00204C40" w:rsidRPr="00456468" w:rsidRDefault="00204C40" w:rsidP="0011488C">
      <w:pPr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456468">
        <w:rPr>
          <w:rFonts w:ascii="Arial" w:hAnsi="Arial" w:cs="Arial"/>
          <w:b/>
          <w:color w:val="000000"/>
          <w:sz w:val="24"/>
          <w:szCs w:val="24"/>
        </w:rPr>
        <w:t xml:space="preserve">Q: </w:t>
      </w:r>
      <w:r w:rsidR="0011488C" w:rsidRPr="00456468">
        <w:rPr>
          <w:rFonts w:ascii="Arial" w:hAnsi="Arial" w:cs="Arial"/>
          <w:b/>
          <w:color w:val="000000"/>
          <w:sz w:val="24"/>
          <w:szCs w:val="24"/>
        </w:rPr>
        <w:t xml:space="preserve">The lack of provision on speech and language is something parents often raise at </w:t>
      </w:r>
      <w:r w:rsidRPr="00456468">
        <w:rPr>
          <w:rFonts w:ascii="Arial" w:hAnsi="Arial" w:cs="Arial"/>
          <w:b/>
          <w:color w:val="000000"/>
          <w:sz w:val="24"/>
          <w:szCs w:val="24"/>
        </w:rPr>
        <w:t>the NHS board.</w:t>
      </w:r>
    </w:p>
    <w:p w:rsidR="00204C40" w:rsidRDefault="0011488C" w:rsidP="0011488C">
      <w:pPr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488C" w:rsidRPr="00204C40" w:rsidRDefault="00AE3B58" w:rsidP="001148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204C40">
        <w:rPr>
          <w:rFonts w:ascii="Arial" w:hAnsi="Arial" w:cs="Arial"/>
          <w:color w:val="000000"/>
          <w:sz w:val="24"/>
          <w:szCs w:val="24"/>
        </w:rPr>
        <w:t xml:space="preserve">: </w:t>
      </w:r>
      <w:r w:rsidR="0011488C" w:rsidRPr="00204C40">
        <w:rPr>
          <w:rFonts w:ascii="Arial" w:hAnsi="Arial" w:cs="Arial"/>
          <w:sz w:val="24"/>
          <w:szCs w:val="24"/>
        </w:rPr>
        <w:t>Islington has a relatively good offer of Speech and Language Therapy across a range of settings and age groups.  There are SLTs allocated to all schools in Islington.  The school allocation is ba</w:t>
      </w:r>
      <w:r w:rsidR="00E479DC">
        <w:rPr>
          <w:rFonts w:ascii="Arial" w:hAnsi="Arial" w:cs="Arial"/>
          <w:sz w:val="24"/>
          <w:szCs w:val="24"/>
        </w:rPr>
        <w:t xml:space="preserve">sed on school population </w:t>
      </w:r>
      <w:proofErr w:type="gramStart"/>
      <w:r w:rsidR="00E479DC">
        <w:rPr>
          <w:rFonts w:ascii="Arial" w:hAnsi="Arial" w:cs="Arial"/>
          <w:sz w:val="24"/>
          <w:szCs w:val="24"/>
        </w:rPr>
        <w:t xml:space="preserve">and </w:t>
      </w:r>
      <w:r w:rsidR="0011488C" w:rsidRPr="00204C40">
        <w:rPr>
          <w:rFonts w:ascii="Arial" w:hAnsi="Arial" w:cs="Arial"/>
          <w:sz w:val="24"/>
          <w:szCs w:val="24"/>
        </w:rPr>
        <w:t xml:space="preserve"> level</w:t>
      </w:r>
      <w:proofErr w:type="gramEnd"/>
      <w:r w:rsidR="0011488C" w:rsidRPr="00204C40">
        <w:rPr>
          <w:rFonts w:ascii="Arial" w:hAnsi="Arial" w:cs="Arial"/>
          <w:sz w:val="24"/>
          <w:szCs w:val="24"/>
        </w:rPr>
        <w:t xml:space="preserve"> of need within individual schools</w:t>
      </w:r>
      <w:r w:rsidR="00E479DC">
        <w:rPr>
          <w:rFonts w:ascii="Arial" w:hAnsi="Arial" w:cs="Arial"/>
          <w:sz w:val="24"/>
          <w:szCs w:val="24"/>
        </w:rPr>
        <w:t>.  Any child or young person (CYP)</w:t>
      </w:r>
      <w:r w:rsidR="0011488C" w:rsidRPr="00204C40">
        <w:rPr>
          <w:rFonts w:ascii="Arial" w:hAnsi="Arial" w:cs="Arial"/>
          <w:sz w:val="24"/>
          <w:szCs w:val="24"/>
        </w:rPr>
        <w:t xml:space="preserve"> with SLT in there EHCP will/should receive the level of resource set out in their EHCP.  If this is not happenin</w:t>
      </w:r>
      <w:r w:rsidR="00E479DC">
        <w:rPr>
          <w:rFonts w:ascii="Arial" w:hAnsi="Arial" w:cs="Arial"/>
          <w:sz w:val="24"/>
          <w:szCs w:val="24"/>
        </w:rPr>
        <w:t>g then we want to hear from you</w:t>
      </w:r>
      <w:r w:rsidR="0011488C" w:rsidRPr="00204C40">
        <w:rPr>
          <w:rFonts w:ascii="Arial" w:hAnsi="Arial" w:cs="Arial"/>
          <w:sz w:val="24"/>
          <w:szCs w:val="24"/>
        </w:rPr>
        <w:t xml:space="preserve"> </w:t>
      </w:r>
      <w:r w:rsidR="00E479DC">
        <w:rPr>
          <w:rFonts w:ascii="Arial" w:hAnsi="Arial" w:cs="Arial"/>
          <w:sz w:val="24"/>
          <w:szCs w:val="24"/>
        </w:rPr>
        <w:t>(</w:t>
      </w:r>
      <w:r w:rsidR="0011488C" w:rsidRPr="00204C40">
        <w:rPr>
          <w:rFonts w:ascii="Arial" w:hAnsi="Arial" w:cs="Arial"/>
          <w:sz w:val="24"/>
          <w:szCs w:val="24"/>
        </w:rPr>
        <w:t>parents</w:t>
      </w:r>
      <w:r w:rsidR="00E479DC">
        <w:rPr>
          <w:rFonts w:ascii="Arial" w:hAnsi="Arial" w:cs="Arial"/>
          <w:sz w:val="24"/>
          <w:szCs w:val="24"/>
        </w:rPr>
        <w:t xml:space="preserve"> and carers)</w:t>
      </w:r>
      <w:r w:rsidR="0011488C" w:rsidRPr="00204C40">
        <w:rPr>
          <w:rFonts w:ascii="Arial" w:hAnsi="Arial" w:cs="Arial"/>
          <w:sz w:val="24"/>
          <w:szCs w:val="24"/>
        </w:rPr>
        <w:t xml:space="preserve"> with examples and we will be happy to follow up.</w:t>
      </w:r>
      <w:r>
        <w:rPr>
          <w:rFonts w:ascii="Arial" w:hAnsi="Arial" w:cs="Arial"/>
          <w:sz w:val="24"/>
          <w:szCs w:val="24"/>
        </w:rPr>
        <w:t xml:space="preserve">  There is also an SLT offer into Islington children’s centres.</w:t>
      </w:r>
    </w:p>
    <w:p w:rsidR="0011488C" w:rsidRDefault="00E479DC" w:rsidP="0011488C">
      <w:pPr>
        <w:pStyle w:val="ListParagraph"/>
        <w:ind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________________________________________________</w:t>
      </w:r>
    </w:p>
    <w:p w:rsidR="00E479DC" w:rsidRDefault="00E479DC" w:rsidP="0011488C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204C40" w:rsidRPr="00456468" w:rsidRDefault="00204C40" w:rsidP="0011488C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  <w:r w:rsidRPr="00456468">
        <w:rPr>
          <w:rFonts w:ascii="Arial" w:hAnsi="Arial" w:cs="Arial"/>
          <w:b/>
          <w:color w:val="000000"/>
          <w:sz w:val="24"/>
          <w:szCs w:val="24"/>
        </w:rPr>
        <w:t xml:space="preserve">Q: </w:t>
      </w:r>
      <w:r w:rsidR="0011488C" w:rsidRPr="00456468">
        <w:rPr>
          <w:rFonts w:ascii="Arial" w:hAnsi="Arial" w:cs="Arial"/>
          <w:b/>
          <w:color w:val="000000"/>
          <w:sz w:val="24"/>
          <w:szCs w:val="24"/>
        </w:rPr>
        <w:t>Health staff should give information about the procedures before doctors’ appointments so that parents can prep</w:t>
      </w:r>
      <w:r w:rsidRPr="00456468">
        <w:rPr>
          <w:rFonts w:ascii="Arial" w:hAnsi="Arial" w:cs="Arial"/>
          <w:b/>
          <w:color w:val="000000"/>
          <w:sz w:val="24"/>
          <w:szCs w:val="24"/>
        </w:rPr>
        <w:t>are their children beforehand.</w:t>
      </w:r>
    </w:p>
    <w:p w:rsidR="00204C40" w:rsidRPr="00456468" w:rsidRDefault="00204C40" w:rsidP="0011488C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11488C" w:rsidRPr="00AE3B58" w:rsidRDefault="00AE3B58" w:rsidP="0011488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204C40">
        <w:rPr>
          <w:rFonts w:ascii="Arial" w:hAnsi="Arial" w:cs="Arial"/>
          <w:color w:val="000000"/>
          <w:sz w:val="24"/>
          <w:szCs w:val="24"/>
        </w:rPr>
        <w:t xml:space="preserve">: </w:t>
      </w:r>
      <w:r w:rsidR="0011488C">
        <w:rPr>
          <w:rFonts w:ascii="Arial" w:hAnsi="Arial" w:cs="Arial"/>
          <w:color w:val="000000"/>
          <w:sz w:val="24"/>
          <w:szCs w:val="24"/>
        </w:rPr>
        <w:t xml:space="preserve"> </w:t>
      </w:r>
      <w:r w:rsidR="0011488C" w:rsidRPr="00AE3B58">
        <w:rPr>
          <w:rFonts w:ascii="Arial" w:hAnsi="Arial" w:cs="Arial"/>
          <w:sz w:val="24"/>
          <w:szCs w:val="24"/>
        </w:rPr>
        <w:t xml:space="preserve">Is this before GP or </w:t>
      </w:r>
      <w:r w:rsidR="00204C40" w:rsidRPr="00AE3B58">
        <w:rPr>
          <w:rFonts w:ascii="Arial" w:hAnsi="Arial" w:cs="Arial"/>
          <w:sz w:val="24"/>
          <w:szCs w:val="24"/>
        </w:rPr>
        <w:t>paediatric appointments or both? We agree this is a good idea</w:t>
      </w:r>
      <w:r w:rsidRPr="00AE3B58">
        <w:rPr>
          <w:rFonts w:ascii="Arial" w:hAnsi="Arial" w:cs="Arial"/>
          <w:sz w:val="24"/>
          <w:szCs w:val="24"/>
        </w:rPr>
        <w:t xml:space="preserve"> and linked to the point below would be really keen to work in partnership with primary care</w:t>
      </w:r>
      <w:r w:rsidR="00E479DC">
        <w:rPr>
          <w:rFonts w:ascii="Arial" w:hAnsi="Arial" w:cs="Arial"/>
          <w:sz w:val="24"/>
          <w:szCs w:val="24"/>
        </w:rPr>
        <w:t>, community services and a</w:t>
      </w:r>
      <w:r w:rsidRPr="00AE3B58">
        <w:rPr>
          <w:rFonts w:ascii="Arial" w:hAnsi="Arial" w:cs="Arial"/>
          <w:sz w:val="24"/>
          <w:szCs w:val="24"/>
        </w:rPr>
        <w:t xml:space="preserve">lso parents / </w:t>
      </w:r>
      <w:r w:rsidR="00E479DC">
        <w:rPr>
          <w:rFonts w:ascii="Arial" w:hAnsi="Arial" w:cs="Arial"/>
          <w:sz w:val="24"/>
          <w:szCs w:val="24"/>
        </w:rPr>
        <w:t xml:space="preserve">carers to develop some </w:t>
      </w:r>
      <w:r w:rsidRPr="00AE3B58">
        <w:rPr>
          <w:rFonts w:ascii="Arial" w:hAnsi="Arial" w:cs="Arial"/>
          <w:sz w:val="24"/>
          <w:szCs w:val="24"/>
        </w:rPr>
        <w:t>scenarios</w:t>
      </w:r>
      <w:r w:rsidR="00E479DC">
        <w:rPr>
          <w:rFonts w:ascii="Arial" w:hAnsi="Arial" w:cs="Arial"/>
          <w:sz w:val="24"/>
          <w:szCs w:val="24"/>
        </w:rPr>
        <w:t xml:space="preserve"> that we can start off with</w:t>
      </w:r>
      <w:r w:rsidRPr="00AE3B58">
        <w:rPr>
          <w:rFonts w:ascii="Arial" w:hAnsi="Arial" w:cs="Arial"/>
          <w:sz w:val="24"/>
          <w:szCs w:val="24"/>
        </w:rPr>
        <w:t>.</w:t>
      </w:r>
    </w:p>
    <w:p w:rsidR="00AE3B58" w:rsidRDefault="00AE3B58" w:rsidP="0011488C">
      <w:pPr>
        <w:pStyle w:val="ListParagraph"/>
        <w:rPr>
          <w:rFonts w:ascii="Arial" w:hAnsi="Arial" w:cs="Arial"/>
          <w:sz w:val="24"/>
          <w:szCs w:val="24"/>
        </w:rPr>
      </w:pPr>
    </w:p>
    <w:p w:rsidR="00E479DC" w:rsidRDefault="00E479DC" w:rsidP="0011488C">
      <w:pPr>
        <w:pStyle w:val="ListParagraph"/>
        <w:rPr>
          <w:rFonts w:ascii="Arial" w:hAnsi="Arial" w:cs="Arial"/>
          <w:sz w:val="24"/>
          <w:szCs w:val="24"/>
        </w:rPr>
      </w:pPr>
    </w:p>
    <w:p w:rsidR="00E479DC" w:rsidRPr="00AE3B58" w:rsidRDefault="00E479DC" w:rsidP="0011488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E479DC" w:rsidRDefault="00E479DC" w:rsidP="00AE3B58">
      <w:pPr>
        <w:pStyle w:val="ListParagraph"/>
        <w:rPr>
          <w:rFonts w:ascii="Arial" w:hAnsi="Arial" w:cs="Arial"/>
          <w:sz w:val="24"/>
          <w:szCs w:val="24"/>
        </w:rPr>
      </w:pPr>
    </w:p>
    <w:p w:rsidR="00E479DC" w:rsidRDefault="00E479DC" w:rsidP="00AE3B58">
      <w:pPr>
        <w:pStyle w:val="ListParagraph"/>
        <w:rPr>
          <w:rFonts w:ascii="Arial" w:hAnsi="Arial" w:cs="Arial"/>
          <w:sz w:val="24"/>
          <w:szCs w:val="24"/>
        </w:rPr>
      </w:pPr>
    </w:p>
    <w:p w:rsidR="00AE3B58" w:rsidRPr="00456468" w:rsidRDefault="00AE3B58" w:rsidP="00AE3B58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  <w:r w:rsidRPr="00456468">
        <w:rPr>
          <w:rFonts w:ascii="Arial" w:hAnsi="Arial" w:cs="Arial"/>
          <w:b/>
          <w:sz w:val="24"/>
          <w:szCs w:val="24"/>
        </w:rPr>
        <w:t xml:space="preserve">Q: </w:t>
      </w:r>
      <w:r w:rsidR="0011488C" w:rsidRPr="00456468">
        <w:rPr>
          <w:rFonts w:ascii="Arial" w:hAnsi="Arial" w:cs="Arial"/>
          <w:b/>
          <w:color w:val="000000"/>
          <w:sz w:val="24"/>
          <w:szCs w:val="24"/>
        </w:rPr>
        <w:t>Parents proposed having social stories, or even simple photographs, at GP practices or at any other session or procedure involvi</w:t>
      </w:r>
      <w:r w:rsidRPr="00456468">
        <w:rPr>
          <w:rFonts w:ascii="Arial" w:hAnsi="Arial" w:cs="Arial"/>
          <w:b/>
          <w:color w:val="000000"/>
          <w:sz w:val="24"/>
          <w:szCs w:val="24"/>
        </w:rPr>
        <w:t>ng children with disabilities.</w:t>
      </w:r>
    </w:p>
    <w:p w:rsidR="00AE3B58" w:rsidRDefault="00AE3B58" w:rsidP="00AE3B58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AE3B58" w:rsidRPr="00AE3B58" w:rsidRDefault="00AE3B58" w:rsidP="00AE3B58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A: as above we agree and would be happy to develop something in partnership.</w:t>
      </w:r>
    </w:p>
    <w:p w:rsidR="00AE3B58" w:rsidRDefault="00AE3B58" w:rsidP="00AE3B58">
      <w:pPr>
        <w:pStyle w:val="ListParagraph"/>
        <w:ind w:hanging="360"/>
        <w:rPr>
          <w:rFonts w:ascii="Arial" w:hAnsi="Arial" w:cs="Arial"/>
          <w:sz w:val="24"/>
          <w:szCs w:val="24"/>
        </w:rPr>
      </w:pPr>
    </w:p>
    <w:p w:rsidR="00E479DC" w:rsidRDefault="00E479DC" w:rsidP="00AE3B58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:rsidR="00E479DC" w:rsidRDefault="00E479DC" w:rsidP="00AE3B58">
      <w:pPr>
        <w:pStyle w:val="ListParagraph"/>
        <w:ind w:hanging="360"/>
        <w:rPr>
          <w:rFonts w:ascii="Arial" w:hAnsi="Arial" w:cs="Arial"/>
          <w:sz w:val="24"/>
          <w:szCs w:val="24"/>
        </w:rPr>
      </w:pPr>
    </w:p>
    <w:p w:rsidR="00E479DC" w:rsidRDefault="00E479DC" w:rsidP="00AE3B58">
      <w:pPr>
        <w:pStyle w:val="ListParagraph"/>
        <w:ind w:hanging="360"/>
        <w:rPr>
          <w:rFonts w:ascii="Arial" w:hAnsi="Arial" w:cs="Arial"/>
          <w:sz w:val="24"/>
          <w:szCs w:val="24"/>
        </w:rPr>
      </w:pPr>
    </w:p>
    <w:p w:rsidR="00AE3B58" w:rsidRPr="00456468" w:rsidRDefault="00AE3B58" w:rsidP="00AE3B58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  <w:r w:rsidRPr="00456468">
        <w:rPr>
          <w:rFonts w:ascii="Arial" w:hAnsi="Arial" w:cs="Arial"/>
          <w:b/>
          <w:sz w:val="24"/>
          <w:szCs w:val="24"/>
        </w:rPr>
        <w:t xml:space="preserve">Q: </w:t>
      </w:r>
      <w:r w:rsidR="0011488C" w:rsidRPr="00456468">
        <w:rPr>
          <w:rFonts w:ascii="Arial" w:hAnsi="Arial" w:cs="Arial"/>
          <w:b/>
          <w:color w:val="000000"/>
          <w:sz w:val="24"/>
          <w:szCs w:val="24"/>
        </w:rPr>
        <w:t>Professionals in the autism board and other boards lack disability awareness and understanding of the issues children and parents face:</w:t>
      </w:r>
    </w:p>
    <w:p w:rsidR="00AE3B58" w:rsidRDefault="00AE3B58" w:rsidP="00AE3B58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11488C" w:rsidRPr="00AE3B58" w:rsidRDefault="00AE3B58" w:rsidP="00AE3B58">
      <w:pPr>
        <w:pStyle w:val="ListParagraph"/>
        <w:rPr>
          <w:rFonts w:ascii="Times New Roman" w:hAnsi="Times New Roman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A:</w:t>
      </w:r>
      <w:r w:rsidR="0011488C" w:rsidRPr="00AE3B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0A9B">
        <w:rPr>
          <w:rFonts w:ascii="Arial" w:hAnsi="Arial" w:cs="Arial"/>
          <w:sz w:val="24"/>
          <w:szCs w:val="24"/>
        </w:rPr>
        <w:t>There are a range of professionals at the Autism Board and other strategic boards not just health professionals and of course it</w:t>
      </w:r>
      <w:r w:rsidR="00820A9B">
        <w:rPr>
          <w:rFonts w:ascii="Arial" w:hAnsi="Arial" w:cs="Arial"/>
          <w:sz w:val="24"/>
          <w:szCs w:val="24"/>
        </w:rPr>
        <w:t>’</w:t>
      </w:r>
      <w:r w:rsidRPr="00820A9B">
        <w:rPr>
          <w:rFonts w:ascii="Arial" w:hAnsi="Arial" w:cs="Arial"/>
          <w:sz w:val="24"/>
          <w:szCs w:val="24"/>
        </w:rPr>
        <w:t>s important to</w:t>
      </w:r>
      <w:r w:rsidR="00BB4AE8" w:rsidRPr="00820A9B">
        <w:rPr>
          <w:rFonts w:ascii="Arial" w:hAnsi="Arial" w:cs="Arial"/>
          <w:sz w:val="24"/>
          <w:szCs w:val="24"/>
        </w:rPr>
        <w:t xml:space="preserve"> have an </w:t>
      </w:r>
      <w:r w:rsidR="00BB4AE8" w:rsidRPr="00820A9B">
        <w:rPr>
          <w:rFonts w:ascii="Arial" w:hAnsi="Arial" w:cs="Arial"/>
          <w:sz w:val="24"/>
          <w:szCs w:val="24"/>
        </w:rPr>
        <w:lastRenderedPageBreak/>
        <w:t xml:space="preserve">awareness of </w:t>
      </w:r>
      <w:r w:rsidR="00820A9B">
        <w:rPr>
          <w:rFonts w:ascii="Arial" w:hAnsi="Arial" w:cs="Arial"/>
          <w:sz w:val="24"/>
          <w:szCs w:val="24"/>
        </w:rPr>
        <w:t>t</w:t>
      </w:r>
      <w:r w:rsidR="00BB4AE8" w:rsidRPr="00820A9B">
        <w:rPr>
          <w:rFonts w:ascii="Arial" w:hAnsi="Arial" w:cs="Arial"/>
          <w:sz w:val="24"/>
          <w:szCs w:val="24"/>
        </w:rPr>
        <w:t xml:space="preserve">he issues that are being </w:t>
      </w:r>
      <w:r w:rsidRPr="00820A9B">
        <w:rPr>
          <w:rFonts w:ascii="Arial" w:hAnsi="Arial" w:cs="Arial"/>
          <w:sz w:val="24"/>
          <w:szCs w:val="24"/>
        </w:rPr>
        <w:t>di</w:t>
      </w:r>
      <w:r w:rsidR="00BB4AE8" w:rsidRPr="00820A9B">
        <w:rPr>
          <w:rFonts w:ascii="Arial" w:hAnsi="Arial" w:cs="Arial"/>
          <w:sz w:val="24"/>
          <w:szCs w:val="24"/>
        </w:rPr>
        <w:t>scussed</w:t>
      </w:r>
      <w:r w:rsidRPr="00820A9B">
        <w:rPr>
          <w:rFonts w:ascii="Arial" w:hAnsi="Arial" w:cs="Arial"/>
          <w:sz w:val="24"/>
          <w:szCs w:val="24"/>
        </w:rPr>
        <w:t>.</w:t>
      </w:r>
      <w:r w:rsidR="00BB4AE8" w:rsidRPr="00820A9B">
        <w:rPr>
          <w:rFonts w:ascii="Arial" w:hAnsi="Arial" w:cs="Arial"/>
          <w:sz w:val="24"/>
          <w:szCs w:val="24"/>
        </w:rPr>
        <w:t xml:space="preserve">  Would parents like to work with us to develop a session that we could deliver jointly to Board Members?  Your input to this would</w:t>
      </w:r>
      <w:r w:rsidR="00E479DC">
        <w:rPr>
          <w:rFonts w:ascii="Arial" w:hAnsi="Arial" w:cs="Arial"/>
          <w:sz w:val="24"/>
          <w:szCs w:val="24"/>
        </w:rPr>
        <w:t xml:space="preserve"> be</w:t>
      </w:r>
      <w:r w:rsidR="00BB4AE8" w:rsidRPr="00820A9B">
        <w:rPr>
          <w:rFonts w:ascii="Arial" w:hAnsi="Arial" w:cs="Arial"/>
          <w:sz w:val="24"/>
          <w:szCs w:val="24"/>
        </w:rPr>
        <w:t xml:space="preserve"> central to making it successful and real.  If there are specific issues it would be useful to know so we can address them directly</w:t>
      </w:r>
      <w:r w:rsidR="00BB4AE8">
        <w:rPr>
          <w:rFonts w:ascii="Arial" w:hAnsi="Arial" w:cs="Arial"/>
          <w:color w:val="4F81BD"/>
          <w:sz w:val="24"/>
          <w:szCs w:val="24"/>
        </w:rPr>
        <w:t>.</w:t>
      </w:r>
    </w:p>
    <w:p w:rsidR="00BB4AE8" w:rsidRDefault="00E479DC" w:rsidP="00BB4AE8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820A9B" w:rsidRDefault="00820A9B" w:rsidP="00BB4AE8">
      <w:pPr>
        <w:pStyle w:val="ListParagraph"/>
        <w:rPr>
          <w:rFonts w:ascii="Arial" w:hAnsi="Arial" w:cs="Arial"/>
          <w:sz w:val="24"/>
          <w:szCs w:val="24"/>
        </w:rPr>
      </w:pPr>
    </w:p>
    <w:p w:rsidR="00BB4AE8" w:rsidRPr="00456468" w:rsidRDefault="00BB4AE8" w:rsidP="00BB4AE8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  <w:r w:rsidRPr="00456468">
        <w:rPr>
          <w:rFonts w:ascii="Arial" w:hAnsi="Arial" w:cs="Arial"/>
          <w:b/>
          <w:sz w:val="24"/>
          <w:szCs w:val="24"/>
        </w:rPr>
        <w:t xml:space="preserve">Q: </w:t>
      </w:r>
      <w:r w:rsidRPr="00456468">
        <w:rPr>
          <w:rFonts w:ascii="Arial" w:hAnsi="Arial" w:cs="Arial"/>
          <w:b/>
          <w:color w:val="000000"/>
          <w:sz w:val="24"/>
          <w:szCs w:val="24"/>
        </w:rPr>
        <w:t>OT</w:t>
      </w:r>
      <w:r w:rsidR="0011488C" w:rsidRPr="00456468">
        <w:rPr>
          <w:rFonts w:ascii="Arial" w:hAnsi="Arial" w:cs="Arial"/>
          <w:b/>
          <w:color w:val="000000"/>
          <w:sz w:val="24"/>
          <w:szCs w:val="24"/>
        </w:rPr>
        <w:t xml:space="preserve">s should be trained on sensory </w:t>
      </w:r>
      <w:proofErr w:type="gramStart"/>
      <w:r w:rsidR="0011488C" w:rsidRPr="00456468">
        <w:rPr>
          <w:rFonts w:ascii="Arial" w:hAnsi="Arial" w:cs="Arial"/>
          <w:b/>
          <w:color w:val="000000"/>
          <w:sz w:val="24"/>
          <w:szCs w:val="24"/>
        </w:rPr>
        <w:t>processes :</w:t>
      </w:r>
      <w:proofErr w:type="gramEnd"/>
      <w:r w:rsidR="0011488C" w:rsidRPr="0045646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B4AE8" w:rsidRDefault="00BB4AE8" w:rsidP="00BB4AE8">
      <w:pPr>
        <w:pStyle w:val="ListParagraph"/>
        <w:rPr>
          <w:rFonts w:ascii="Arial" w:hAnsi="Arial" w:cs="Arial"/>
          <w:color w:val="4F81BD"/>
          <w:sz w:val="24"/>
          <w:szCs w:val="24"/>
        </w:rPr>
      </w:pPr>
    </w:p>
    <w:p w:rsidR="00E479DC" w:rsidRDefault="00E479DC" w:rsidP="00BB4AE8">
      <w:pPr>
        <w:pStyle w:val="ListParagraph"/>
        <w:rPr>
          <w:rFonts w:ascii="Arial" w:hAnsi="Arial" w:cs="Arial"/>
          <w:color w:val="4F81BD"/>
          <w:sz w:val="24"/>
          <w:szCs w:val="24"/>
        </w:rPr>
      </w:pPr>
    </w:p>
    <w:p w:rsidR="0011488C" w:rsidRPr="00820A9B" w:rsidRDefault="00BB4AE8" w:rsidP="00BB4AE8">
      <w:pPr>
        <w:pStyle w:val="ListParagraph"/>
        <w:rPr>
          <w:rFonts w:ascii="Times New Roman" w:hAnsi="Times New Roman"/>
          <w:sz w:val="14"/>
          <w:szCs w:val="14"/>
        </w:rPr>
      </w:pPr>
      <w:r w:rsidRPr="00820A9B">
        <w:rPr>
          <w:rFonts w:ascii="Arial" w:hAnsi="Arial" w:cs="Arial"/>
          <w:sz w:val="24"/>
          <w:szCs w:val="24"/>
        </w:rPr>
        <w:t xml:space="preserve">A: </w:t>
      </w:r>
      <w:r w:rsidR="0011488C" w:rsidRPr="00820A9B">
        <w:rPr>
          <w:rFonts w:ascii="Arial" w:hAnsi="Arial" w:cs="Arial"/>
          <w:sz w:val="24"/>
          <w:szCs w:val="24"/>
        </w:rPr>
        <w:t xml:space="preserve">All </w:t>
      </w:r>
      <w:r w:rsidR="00820A9B" w:rsidRPr="00820A9B">
        <w:rPr>
          <w:rFonts w:ascii="Arial" w:hAnsi="Arial" w:cs="Arial"/>
          <w:sz w:val="24"/>
          <w:szCs w:val="24"/>
        </w:rPr>
        <w:t xml:space="preserve">of Whittington Health </w:t>
      </w:r>
      <w:r w:rsidRPr="00820A9B">
        <w:rPr>
          <w:rFonts w:ascii="Arial" w:hAnsi="Arial" w:cs="Arial"/>
          <w:sz w:val="24"/>
          <w:szCs w:val="24"/>
        </w:rPr>
        <w:t xml:space="preserve">CYP </w:t>
      </w:r>
      <w:r w:rsidR="0011488C" w:rsidRPr="00820A9B">
        <w:rPr>
          <w:rFonts w:ascii="Arial" w:hAnsi="Arial" w:cs="Arial"/>
          <w:sz w:val="24"/>
          <w:szCs w:val="24"/>
        </w:rPr>
        <w:t xml:space="preserve">OTs have training in sensory processing disorders and 4/12 of the OTs are Level 4 trained </w:t>
      </w:r>
      <w:r w:rsidRPr="00820A9B">
        <w:rPr>
          <w:rFonts w:ascii="Arial" w:hAnsi="Arial" w:cs="Arial"/>
          <w:sz w:val="24"/>
          <w:szCs w:val="24"/>
        </w:rPr>
        <w:t>w</w:t>
      </w:r>
      <w:r w:rsidR="00820A9B">
        <w:rPr>
          <w:rFonts w:ascii="Arial" w:hAnsi="Arial" w:cs="Arial"/>
          <w:sz w:val="24"/>
          <w:szCs w:val="24"/>
        </w:rPr>
        <w:t>hich is the highest you can be.</w:t>
      </w:r>
      <w:r w:rsidRPr="00820A9B">
        <w:rPr>
          <w:rFonts w:ascii="Arial" w:hAnsi="Arial" w:cs="Arial"/>
          <w:sz w:val="24"/>
          <w:szCs w:val="24"/>
        </w:rPr>
        <w:t xml:space="preserve"> T</w:t>
      </w:r>
      <w:r w:rsidR="00820A9B" w:rsidRPr="00820A9B">
        <w:rPr>
          <w:rFonts w:ascii="Arial" w:hAnsi="Arial" w:cs="Arial"/>
          <w:sz w:val="24"/>
          <w:szCs w:val="24"/>
        </w:rPr>
        <w:t>he service does have a l</w:t>
      </w:r>
      <w:r w:rsidR="0011488C" w:rsidRPr="00820A9B">
        <w:rPr>
          <w:rFonts w:ascii="Arial" w:hAnsi="Arial" w:cs="Arial"/>
          <w:sz w:val="24"/>
          <w:szCs w:val="24"/>
        </w:rPr>
        <w:t>ot of expertise in this area and</w:t>
      </w:r>
      <w:r w:rsidR="00820A9B" w:rsidRPr="00820A9B">
        <w:rPr>
          <w:rFonts w:ascii="Arial" w:hAnsi="Arial" w:cs="Arial"/>
          <w:sz w:val="24"/>
          <w:szCs w:val="24"/>
        </w:rPr>
        <w:t xml:space="preserve"> are</w:t>
      </w:r>
      <w:r w:rsidR="00820A9B">
        <w:rPr>
          <w:rFonts w:ascii="Arial" w:hAnsi="Arial" w:cs="Arial"/>
          <w:sz w:val="24"/>
          <w:szCs w:val="24"/>
        </w:rPr>
        <w:t xml:space="preserve"> currently</w:t>
      </w:r>
      <w:r w:rsidR="0011488C" w:rsidRPr="00820A9B">
        <w:rPr>
          <w:rFonts w:ascii="Arial" w:hAnsi="Arial" w:cs="Arial"/>
          <w:sz w:val="24"/>
          <w:szCs w:val="24"/>
        </w:rPr>
        <w:t xml:space="preserve"> looking at evidence for intervention and ou</w:t>
      </w:r>
      <w:r w:rsidR="00820A9B" w:rsidRPr="00820A9B">
        <w:rPr>
          <w:rFonts w:ascii="Arial" w:hAnsi="Arial" w:cs="Arial"/>
          <w:sz w:val="24"/>
          <w:szCs w:val="24"/>
        </w:rPr>
        <w:t>tcomes.</w:t>
      </w:r>
    </w:p>
    <w:p w:rsidR="00820A9B" w:rsidRDefault="00E479DC" w:rsidP="00820A9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79DC" w:rsidRDefault="00E479DC" w:rsidP="00820A9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:rsidR="00E479DC" w:rsidRDefault="00E479DC" w:rsidP="00820A9B">
      <w:pPr>
        <w:pStyle w:val="ListParagraph"/>
        <w:rPr>
          <w:rFonts w:ascii="Arial" w:hAnsi="Arial" w:cs="Arial"/>
          <w:sz w:val="24"/>
          <w:szCs w:val="24"/>
        </w:rPr>
      </w:pPr>
    </w:p>
    <w:p w:rsidR="0011488C" w:rsidRPr="00456468" w:rsidRDefault="00820A9B" w:rsidP="00820A9B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  <w:r w:rsidRPr="00456468">
        <w:rPr>
          <w:rFonts w:ascii="Arial" w:hAnsi="Arial" w:cs="Arial"/>
          <w:b/>
          <w:sz w:val="24"/>
          <w:szCs w:val="24"/>
        </w:rPr>
        <w:t>Q:</w:t>
      </w:r>
      <w:r w:rsidR="00E479DC" w:rsidRPr="00456468">
        <w:rPr>
          <w:rFonts w:ascii="Arial" w:hAnsi="Arial" w:cs="Arial"/>
          <w:b/>
          <w:sz w:val="24"/>
          <w:szCs w:val="24"/>
        </w:rPr>
        <w:t xml:space="preserve"> </w:t>
      </w:r>
      <w:r w:rsidR="0011488C" w:rsidRPr="00456468">
        <w:rPr>
          <w:rFonts w:ascii="Arial" w:hAnsi="Arial" w:cs="Arial"/>
          <w:b/>
          <w:color w:val="000000"/>
          <w:sz w:val="24"/>
          <w:szCs w:val="24"/>
        </w:rPr>
        <w:t>Parents would like to know how the local authority classifies ‘high needs’ and also eligibility criteria for</w:t>
      </w:r>
      <w:r w:rsidRPr="00456468">
        <w:rPr>
          <w:rFonts w:ascii="Arial" w:hAnsi="Arial" w:cs="Arial"/>
          <w:b/>
          <w:color w:val="000000"/>
          <w:sz w:val="24"/>
          <w:szCs w:val="24"/>
        </w:rPr>
        <w:t xml:space="preserve"> the new ‘high needs’ funding.</w:t>
      </w:r>
    </w:p>
    <w:p w:rsidR="00F20339" w:rsidRPr="00456468" w:rsidRDefault="00F20339" w:rsidP="00820A9B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F20339" w:rsidRPr="00E479DC" w:rsidRDefault="00F20339" w:rsidP="00E479D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A: </w:t>
      </w:r>
      <w:r w:rsidRPr="00E479DC">
        <w:rPr>
          <w:rFonts w:ascii="Arial" w:hAnsi="Arial" w:cs="Arial"/>
          <w:sz w:val="24"/>
          <w:szCs w:val="24"/>
        </w:rPr>
        <w:t xml:space="preserve">‘High Needs’ is a way of describing a pupil’s special educational needs that are above the level that they can normally meet through the resources available to an educational setting such as a school/ nursery/ college/ training provider. </w:t>
      </w:r>
    </w:p>
    <w:p w:rsidR="00F20339" w:rsidRPr="00E479DC" w:rsidRDefault="00F20339" w:rsidP="00F20339">
      <w:pPr>
        <w:rPr>
          <w:rFonts w:ascii="Arial" w:hAnsi="Arial" w:cs="Arial"/>
          <w:sz w:val="24"/>
          <w:szCs w:val="24"/>
        </w:rPr>
      </w:pPr>
    </w:p>
    <w:p w:rsidR="00F20339" w:rsidRPr="00E479DC" w:rsidRDefault="00F20339" w:rsidP="00E479DC">
      <w:pPr>
        <w:ind w:left="720"/>
        <w:rPr>
          <w:rFonts w:ascii="Arial" w:hAnsi="Arial" w:cs="Arial"/>
          <w:sz w:val="24"/>
          <w:szCs w:val="24"/>
        </w:rPr>
      </w:pPr>
      <w:r w:rsidRPr="00E479DC">
        <w:rPr>
          <w:rFonts w:ascii="Arial" w:hAnsi="Arial" w:cs="Arial"/>
          <w:sz w:val="24"/>
          <w:szCs w:val="24"/>
        </w:rPr>
        <w:t>The resources already available to educational settings vary slightly between schools / colleges/ children’s centres/ special schools</w:t>
      </w:r>
    </w:p>
    <w:p w:rsidR="0028398F" w:rsidRDefault="0028398F" w:rsidP="0028398F">
      <w:pPr>
        <w:ind w:left="720"/>
        <w:rPr>
          <w:rFonts w:ascii="Arial" w:hAnsi="Arial" w:cs="Arial"/>
          <w:sz w:val="24"/>
          <w:szCs w:val="24"/>
        </w:rPr>
      </w:pPr>
    </w:p>
    <w:p w:rsidR="0028398F" w:rsidRPr="0028398F" w:rsidRDefault="0028398F" w:rsidP="0028398F">
      <w:pPr>
        <w:ind w:left="720"/>
        <w:rPr>
          <w:rFonts w:ascii="Arial" w:hAnsi="Arial" w:cs="Arial"/>
          <w:sz w:val="24"/>
          <w:szCs w:val="24"/>
        </w:rPr>
      </w:pPr>
      <w:r w:rsidRPr="0028398F">
        <w:rPr>
          <w:rFonts w:ascii="Arial" w:hAnsi="Arial" w:cs="Arial"/>
          <w:sz w:val="24"/>
          <w:szCs w:val="24"/>
        </w:rPr>
        <w:t>For schools the additional SEN resources includes up to £6K of additional support per SEN child already delegated to schools as part of their budget</w:t>
      </w:r>
    </w:p>
    <w:p w:rsidR="0028398F" w:rsidRDefault="0028398F" w:rsidP="00E479DC">
      <w:pPr>
        <w:ind w:left="720"/>
        <w:rPr>
          <w:rFonts w:ascii="Arial" w:hAnsi="Arial" w:cs="Arial"/>
          <w:sz w:val="24"/>
          <w:szCs w:val="24"/>
        </w:rPr>
      </w:pPr>
    </w:p>
    <w:p w:rsidR="00F20339" w:rsidRPr="00E479DC" w:rsidRDefault="00F20339" w:rsidP="00E479DC">
      <w:pPr>
        <w:ind w:left="720"/>
        <w:rPr>
          <w:rFonts w:ascii="Arial" w:hAnsi="Arial" w:cs="Arial"/>
          <w:sz w:val="24"/>
          <w:szCs w:val="24"/>
        </w:rPr>
      </w:pPr>
      <w:r w:rsidRPr="00E479DC">
        <w:rPr>
          <w:rFonts w:ascii="Arial" w:hAnsi="Arial" w:cs="Arial"/>
          <w:sz w:val="24"/>
          <w:szCs w:val="24"/>
        </w:rPr>
        <w:t xml:space="preserve">They also include free services such as SALT/ OT/ outreach support from special schools/ CAMHS and other things that are provided by the Council budget to the setting. </w:t>
      </w:r>
    </w:p>
    <w:p w:rsidR="00F20339" w:rsidRPr="00E479DC" w:rsidRDefault="00F20339" w:rsidP="00F20339">
      <w:pPr>
        <w:rPr>
          <w:rFonts w:ascii="Arial" w:hAnsi="Arial" w:cs="Arial"/>
          <w:sz w:val="24"/>
          <w:szCs w:val="24"/>
        </w:rPr>
      </w:pPr>
    </w:p>
    <w:p w:rsidR="00F20339" w:rsidRPr="00E479DC" w:rsidRDefault="00F20339" w:rsidP="00E479DC">
      <w:pPr>
        <w:ind w:left="720"/>
        <w:rPr>
          <w:rFonts w:ascii="Arial" w:hAnsi="Arial" w:cs="Arial"/>
          <w:sz w:val="24"/>
          <w:szCs w:val="24"/>
        </w:rPr>
      </w:pPr>
      <w:r w:rsidRPr="00E479DC">
        <w:rPr>
          <w:rFonts w:ascii="Arial" w:hAnsi="Arial" w:cs="Arial"/>
          <w:sz w:val="24"/>
          <w:szCs w:val="24"/>
        </w:rPr>
        <w:t>Eligibility for high needs funding is via assessment. This is usually summarised by a Statement or EHCP.</w:t>
      </w:r>
    </w:p>
    <w:p w:rsidR="00F20339" w:rsidRPr="00E479DC" w:rsidRDefault="00F20339" w:rsidP="00F20339">
      <w:pPr>
        <w:rPr>
          <w:rFonts w:ascii="Arial" w:hAnsi="Arial" w:cs="Arial"/>
          <w:sz w:val="24"/>
          <w:szCs w:val="24"/>
        </w:rPr>
      </w:pPr>
    </w:p>
    <w:p w:rsidR="00F20339" w:rsidRPr="00E479DC" w:rsidRDefault="00F20339" w:rsidP="00E479DC">
      <w:pPr>
        <w:ind w:left="720"/>
        <w:rPr>
          <w:rFonts w:ascii="Arial" w:hAnsi="Arial" w:cs="Arial"/>
          <w:sz w:val="24"/>
          <w:szCs w:val="24"/>
        </w:rPr>
      </w:pPr>
      <w:r w:rsidRPr="00E479DC">
        <w:rPr>
          <w:rFonts w:ascii="Arial" w:hAnsi="Arial" w:cs="Arial"/>
          <w:sz w:val="24"/>
          <w:szCs w:val="24"/>
        </w:rPr>
        <w:t xml:space="preserve">Information on how the exceptional needs (high needs) SEN funding is calculated can be found here: </w:t>
      </w:r>
      <w:hyperlink r:id="rId5" w:history="1">
        <w:r w:rsidRPr="00E479DC">
          <w:rPr>
            <w:rStyle w:val="Hyperlink"/>
            <w:rFonts w:ascii="Arial" w:hAnsi="Arial" w:cs="Arial"/>
            <w:color w:val="auto"/>
            <w:sz w:val="24"/>
            <w:szCs w:val="24"/>
          </w:rPr>
          <w:t>http://directory.islington.gov.uk/kb5/islington/directory/advice.page?id=MQkC8n9vATU</w:t>
        </w:r>
      </w:hyperlink>
    </w:p>
    <w:p w:rsidR="00F20339" w:rsidRPr="00E479DC" w:rsidRDefault="00F20339" w:rsidP="00F20339">
      <w:pPr>
        <w:rPr>
          <w:rFonts w:ascii="Arial" w:hAnsi="Arial" w:cs="Arial"/>
          <w:sz w:val="24"/>
          <w:szCs w:val="24"/>
        </w:rPr>
      </w:pPr>
    </w:p>
    <w:p w:rsidR="00F20339" w:rsidRPr="00E479DC" w:rsidRDefault="00F20339" w:rsidP="00820A9B">
      <w:pPr>
        <w:pStyle w:val="ListParagraph"/>
        <w:rPr>
          <w:rFonts w:ascii="Arial" w:hAnsi="Arial" w:cs="Arial"/>
          <w:sz w:val="24"/>
          <w:szCs w:val="24"/>
        </w:rPr>
      </w:pPr>
    </w:p>
    <w:p w:rsidR="0064662A" w:rsidRPr="00071C20" w:rsidRDefault="0064662A">
      <w:pPr>
        <w:rPr>
          <w:rFonts w:ascii="Arial" w:hAnsi="Arial" w:cs="Arial"/>
        </w:rPr>
      </w:pPr>
    </w:p>
    <w:sectPr w:rsidR="0064662A" w:rsidRPr="0007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C"/>
    <w:rsid w:val="000679D7"/>
    <w:rsid w:val="00071C20"/>
    <w:rsid w:val="0011488C"/>
    <w:rsid w:val="00204C40"/>
    <w:rsid w:val="0028398F"/>
    <w:rsid w:val="00456468"/>
    <w:rsid w:val="005A0813"/>
    <w:rsid w:val="0064662A"/>
    <w:rsid w:val="006B01C2"/>
    <w:rsid w:val="00820A9B"/>
    <w:rsid w:val="00AE3B58"/>
    <w:rsid w:val="00BB4AE8"/>
    <w:rsid w:val="00C354E1"/>
    <w:rsid w:val="00D82B04"/>
    <w:rsid w:val="00E479DC"/>
    <w:rsid w:val="00F2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8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0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8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0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rectory.islington.gov.uk/kb5/islington/directory/advice.page?id=MQkC8n9vA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Hosking, Sheron</dc:creator>
  <cp:lastModifiedBy>Beatriz delaRosaMolina</cp:lastModifiedBy>
  <cp:revision>2</cp:revision>
  <dcterms:created xsi:type="dcterms:W3CDTF">2017-07-11T14:12:00Z</dcterms:created>
  <dcterms:modified xsi:type="dcterms:W3CDTF">2017-07-11T14:12:00Z</dcterms:modified>
</cp:coreProperties>
</file>